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FA7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auto"/>
          <w:sz w:val="44"/>
          <w:szCs w:val="44"/>
        </w:rPr>
      </w:pPr>
    </w:p>
    <w:p w14:paraId="07A21E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auto"/>
          <w:sz w:val="44"/>
          <w:szCs w:val="44"/>
        </w:rPr>
      </w:pPr>
      <w:r>
        <w:rPr>
          <w:rFonts w:hint="eastAsia" w:ascii="黑体" w:hAnsi="黑体" w:eastAsia="黑体" w:cs="宋体"/>
          <w:color w:val="auto"/>
          <w:sz w:val="44"/>
          <w:szCs w:val="44"/>
          <w:lang w:val="en-US" w:eastAsia="zh-CN"/>
        </w:rPr>
        <w:t>宁陵县职业中等专业学校</w:t>
      </w:r>
      <w:r>
        <w:rPr>
          <w:rFonts w:hint="eastAsia" w:ascii="黑体" w:hAnsi="黑体" w:eastAsia="黑体" w:cs="宋体"/>
          <w:color w:val="auto"/>
          <w:sz w:val="44"/>
          <w:szCs w:val="44"/>
        </w:rPr>
        <w:t>关于申请拨付</w:t>
      </w:r>
    </w:p>
    <w:p w14:paraId="082CEC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auto"/>
          <w:sz w:val="44"/>
          <w:szCs w:val="44"/>
        </w:rPr>
      </w:pPr>
      <w:r>
        <w:rPr>
          <w:rFonts w:hint="eastAsia" w:ascii="黑体" w:hAnsi="黑体" w:eastAsia="黑体" w:cs="宋体"/>
          <w:color w:val="auto"/>
          <w:sz w:val="44"/>
          <w:szCs w:val="44"/>
        </w:rPr>
        <w:t>20</w:t>
      </w:r>
      <w:r>
        <w:rPr>
          <w:rFonts w:hint="eastAsia" w:ascii="黑体" w:hAnsi="黑体" w:eastAsia="黑体" w:cs="宋体"/>
          <w:color w:val="auto"/>
          <w:sz w:val="44"/>
          <w:szCs w:val="44"/>
          <w:lang w:val="en-US" w:eastAsia="zh-CN"/>
        </w:rPr>
        <w:t>24</w:t>
      </w:r>
      <w:r>
        <w:rPr>
          <w:rFonts w:hint="eastAsia" w:ascii="黑体" w:hAnsi="黑体" w:eastAsia="黑体" w:cs="宋体"/>
          <w:color w:val="auto"/>
          <w:sz w:val="44"/>
          <w:szCs w:val="44"/>
        </w:rPr>
        <w:t>年</w:t>
      </w:r>
      <w:r>
        <w:rPr>
          <w:rFonts w:hint="eastAsia" w:ascii="黑体" w:hAnsi="黑体" w:eastAsia="黑体" w:cs="宋体"/>
          <w:color w:val="auto"/>
          <w:sz w:val="44"/>
          <w:szCs w:val="44"/>
          <w:lang w:val="en-US" w:eastAsia="zh-CN"/>
        </w:rPr>
        <w:t>第4批</w:t>
      </w:r>
      <w:r>
        <w:rPr>
          <w:rFonts w:hint="eastAsia" w:ascii="黑体" w:hAnsi="黑体" w:eastAsia="黑体" w:cs="宋体"/>
          <w:color w:val="auto"/>
          <w:sz w:val="44"/>
          <w:szCs w:val="44"/>
        </w:rPr>
        <w:t>技能培训补贴资金</w:t>
      </w:r>
    </w:p>
    <w:p w14:paraId="1EFFE7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auto"/>
          <w:sz w:val="44"/>
          <w:szCs w:val="44"/>
        </w:rPr>
      </w:pPr>
      <w:r>
        <w:rPr>
          <w:rFonts w:hint="eastAsia" w:ascii="黑体" w:hAnsi="黑体" w:eastAsia="黑体" w:cs="宋体"/>
          <w:color w:val="auto"/>
          <w:sz w:val="44"/>
          <w:szCs w:val="44"/>
        </w:rPr>
        <w:t>人员的公示</w:t>
      </w:r>
    </w:p>
    <w:p w14:paraId="36A41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auto"/>
          <w:sz w:val="32"/>
          <w:szCs w:val="32"/>
        </w:rPr>
      </w:pPr>
    </w:p>
    <w:p w14:paraId="1F7EB3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auto"/>
          <w:sz w:val="32"/>
          <w:szCs w:val="32"/>
        </w:rPr>
      </w:pPr>
      <w:r>
        <w:rPr>
          <w:rFonts w:hint="eastAsia" w:ascii="宋体" w:hAnsi="宋体" w:eastAsia="宋体" w:cs="宋体"/>
          <w:color w:val="auto"/>
          <w:sz w:val="32"/>
          <w:szCs w:val="32"/>
        </w:rPr>
        <w:t>宁陵县人民政府:</w:t>
      </w:r>
    </w:p>
    <w:p w14:paraId="18AF5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根据《河南省就业补助资金管理暂行办法》（豫财社[2018]8号）文件精神，</w:t>
      </w:r>
      <w:r>
        <w:rPr>
          <w:rFonts w:hint="eastAsia" w:ascii="宋体" w:hAnsi="宋体" w:eastAsia="宋体" w:cs="宋体"/>
          <w:color w:val="auto"/>
          <w:sz w:val="32"/>
          <w:szCs w:val="32"/>
          <w:lang w:val="en-US" w:eastAsia="zh-CN"/>
        </w:rPr>
        <w:t>宁陵县职业中等专业学校</w:t>
      </w:r>
      <w:r>
        <w:rPr>
          <w:rFonts w:hint="eastAsia" w:ascii="宋体" w:hAnsi="宋体" w:eastAsia="宋体" w:cs="宋体"/>
          <w:color w:val="auto"/>
          <w:sz w:val="32"/>
          <w:szCs w:val="32"/>
        </w:rPr>
        <w:t>于</w:t>
      </w:r>
      <w:r>
        <w:rPr>
          <w:rFonts w:hint="eastAsia" w:ascii="Times New Roman" w:hAnsi="Times New Roman" w:eastAsia="宋体" w:cs="Times New Roman"/>
          <w:color w:val="auto"/>
          <w:sz w:val="32"/>
          <w:szCs w:val="32"/>
        </w:rPr>
        <w:t>20</w:t>
      </w:r>
      <w:r>
        <w:rPr>
          <w:rFonts w:hint="eastAsia" w:ascii="Times New Roman" w:hAnsi="Times New Roman" w:eastAsia="宋体" w:cs="Times New Roman"/>
          <w:color w:val="auto"/>
          <w:sz w:val="32"/>
          <w:szCs w:val="32"/>
          <w:lang w:val="en-US" w:eastAsia="zh-CN"/>
        </w:rPr>
        <w:t>22</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lang w:val="en-US" w:eastAsia="zh-CN"/>
        </w:rPr>
        <w:t xml:space="preserve"> 7 </w:t>
      </w:r>
      <w:r>
        <w:rPr>
          <w:rFonts w:hint="eastAsia" w:ascii="宋体" w:hAnsi="宋体" w:eastAsia="宋体" w:cs="宋体"/>
          <w:color w:val="auto"/>
          <w:sz w:val="32"/>
          <w:szCs w:val="32"/>
          <w:lang w:val="en-US" w:eastAsia="zh-CN"/>
        </w:rPr>
        <w:t>月</w:t>
      </w:r>
      <w:r>
        <w:rPr>
          <w:rFonts w:hint="eastAsia" w:ascii="宋体" w:hAnsi="宋体" w:eastAsia="宋体" w:cs="宋体"/>
          <w:color w:val="auto"/>
          <w:sz w:val="32"/>
          <w:szCs w:val="32"/>
        </w:rPr>
        <w:t>举行第</w:t>
      </w:r>
    </w:p>
    <w:p w14:paraId="49B6C0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u w:val="single"/>
          <w:lang w:val="en-US" w:eastAsia="zh-CN"/>
        </w:rPr>
        <w:t xml:space="preserve"> 070 </w:t>
      </w:r>
      <w:r>
        <w:rPr>
          <w:rFonts w:hint="eastAsia" w:ascii="宋体" w:hAnsi="宋体" w:eastAsia="宋体" w:cs="宋体"/>
          <w:color w:val="auto"/>
          <w:sz w:val="32"/>
          <w:szCs w:val="32"/>
          <w:lang w:val="en-US" w:eastAsia="zh-CN"/>
        </w:rPr>
        <w:t>期、</w:t>
      </w:r>
      <w:r>
        <w:rPr>
          <w:rFonts w:hint="eastAsia" w:ascii="宋体" w:hAnsi="宋体" w:eastAsia="宋体" w:cs="宋体"/>
          <w:color w:val="auto"/>
          <w:sz w:val="32"/>
          <w:szCs w:val="32"/>
          <w:u w:val="single"/>
          <w:lang w:val="en-US" w:eastAsia="zh-CN"/>
        </w:rPr>
        <w:t xml:space="preserve"> 071 </w:t>
      </w:r>
      <w:r>
        <w:rPr>
          <w:rFonts w:hint="eastAsia" w:ascii="宋体" w:hAnsi="宋体" w:eastAsia="宋体" w:cs="宋体"/>
          <w:color w:val="auto"/>
          <w:sz w:val="32"/>
          <w:szCs w:val="32"/>
          <w:lang w:val="en-US" w:eastAsia="zh-CN"/>
        </w:rPr>
        <w:t>期</w:t>
      </w:r>
      <w:r>
        <w:rPr>
          <w:rFonts w:hint="eastAsia" w:ascii="宋体" w:hAnsi="宋体" w:eastAsia="宋体" w:cs="宋体"/>
          <w:color w:val="auto"/>
          <w:sz w:val="32"/>
          <w:szCs w:val="32"/>
        </w:rPr>
        <w:t>技能培训</w:t>
      </w:r>
      <w:r>
        <w:rPr>
          <w:rFonts w:hint="eastAsia" w:ascii="宋体" w:hAnsi="宋体" w:eastAsia="宋体" w:cs="宋体"/>
          <w:color w:val="auto"/>
          <w:sz w:val="32"/>
          <w:szCs w:val="32"/>
          <w:u w:val="single"/>
          <w:lang w:val="en-US" w:eastAsia="zh-CN"/>
        </w:rPr>
        <w:t xml:space="preserve"> 2 </w:t>
      </w:r>
      <w:r>
        <w:rPr>
          <w:rFonts w:hint="eastAsia" w:ascii="宋体" w:hAnsi="宋体" w:eastAsia="宋体" w:cs="宋体"/>
          <w:color w:val="auto"/>
          <w:sz w:val="32"/>
          <w:szCs w:val="32"/>
        </w:rPr>
        <w:t>期，参加</w:t>
      </w:r>
      <w:r>
        <w:rPr>
          <w:rFonts w:hint="eastAsia" w:ascii="宋体" w:hAnsi="宋体" w:eastAsia="宋体" w:cs="宋体"/>
          <w:color w:val="auto"/>
          <w:sz w:val="32"/>
          <w:szCs w:val="32"/>
          <w:lang w:eastAsia="zh-CN"/>
        </w:rPr>
        <w:t>培训学员</w:t>
      </w:r>
      <w:r>
        <w:rPr>
          <w:rFonts w:hint="eastAsia" w:ascii="宋体" w:hAnsi="宋体" w:eastAsia="宋体" w:cs="宋体"/>
          <w:color w:val="auto"/>
          <w:sz w:val="32"/>
          <w:szCs w:val="32"/>
          <w:u w:val="single"/>
          <w:lang w:val="en-US" w:eastAsia="zh-CN"/>
        </w:rPr>
        <w:t xml:space="preserve"> 76 </w:t>
      </w:r>
      <w:r>
        <w:rPr>
          <w:rFonts w:hint="eastAsia" w:ascii="宋体" w:hAnsi="宋体" w:eastAsia="宋体" w:cs="宋体"/>
          <w:color w:val="auto"/>
          <w:sz w:val="32"/>
          <w:szCs w:val="32"/>
        </w:rPr>
        <w:t>人，培训合格</w:t>
      </w:r>
      <w:r>
        <w:rPr>
          <w:rFonts w:hint="eastAsia" w:ascii="宋体" w:hAnsi="宋体" w:eastAsia="宋体" w:cs="宋体"/>
          <w:color w:val="auto"/>
          <w:sz w:val="32"/>
          <w:szCs w:val="32"/>
          <w:u w:val="single"/>
          <w:lang w:val="en-US" w:eastAsia="zh-CN"/>
        </w:rPr>
        <w:t xml:space="preserve"> 54 </w:t>
      </w:r>
      <w:r>
        <w:rPr>
          <w:rFonts w:hint="eastAsia" w:ascii="宋体" w:hAnsi="宋体" w:eastAsia="宋体" w:cs="宋体"/>
          <w:color w:val="auto"/>
          <w:sz w:val="32"/>
          <w:szCs w:val="32"/>
        </w:rPr>
        <w:t>人，培训时间是</w:t>
      </w:r>
      <w:r>
        <w:rPr>
          <w:rFonts w:hint="eastAsia" w:ascii="Times New Roman" w:hAnsi="Times New Roman" w:eastAsia="宋体" w:cs="Times New Roman"/>
          <w:color w:val="auto"/>
          <w:sz w:val="32"/>
          <w:szCs w:val="32"/>
          <w:u w:val="single"/>
          <w:lang w:val="en-US" w:eastAsia="zh-CN"/>
        </w:rPr>
        <w:t xml:space="preserve"> 2024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lang w:val="en-US" w:eastAsia="zh-CN"/>
        </w:rPr>
        <w:t xml:space="preserve"> 7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lang w:val="en-US" w:eastAsia="zh-CN"/>
        </w:rPr>
        <w:t xml:space="preserve"> 6 </w:t>
      </w:r>
      <w:r>
        <w:rPr>
          <w:rFonts w:hint="eastAsia" w:ascii="宋体" w:hAnsi="宋体" w:eastAsia="宋体" w:cs="宋体"/>
          <w:color w:val="auto"/>
          <w:sz w:val="32"/>
          <w:szCs w:val="32"/>
        </w:rPr>
        <w:t>日至</w:t>
      </w:r>
      <w:r>
        <w:rPr>
          <w:rFonts w:hint="eastAsia" w:ascii="宋体" w:hAnsi="宋体" w:eastAsia="宋体" w:cs="宋体"/>
          <w:color w:val="auto"/>
          <w:sz w:val="32"/>
          <w:szCs w:val="32"/>
          <w:u w:val="single"/>
          <w:lang w:val="en-US" w:eastAsia="zh-CN"/>
        </w:rPr>
        <w:t xml:space="preserve"> 2024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lang w:val="en-US" w:eastAsia="zh-CN"/>
        </w:rPr>
        <w:t xml:space="preserve">  7</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lang w:val="en-US" w:eastAsia="zh-CN"/>
        </w:rPr>
        <w:t xml:space="preserve"> 14 </w:t>
      </w:r>
      <w:r>
        <w:rPr>
          <w:rFonts w:hint="eastAsia" w:ascii="宋体" w:hAnsi="宋体" w:eastAsia="宋体" w:cs="宋体"/>
          <w:color w:val="auto"/>
          <w:sz w:val="32"/>
          <w:szCs w:val="32"/>
        </w:rPr>
        <w:t>日，集中培训时间</w:t>
      </w:r>
      <w:r>
        <w:rPr>
          <w:rFonts w:hint="eastAsia" w:ascii="宋体" w:hAnsi="宋体" w:eastAsia="宋体" w:cs="宋体"/>
          <w:color w:val="auto"/>
          <w:sz w:val="32"/>
          <w:szCs w:val="32"/>
          <w:u w:val="single"/>
          <w:lang w:val="en-US" w:eastAsia="zh-CN"/>
        </w:rPr>
        <w:t xml:space="preserve"> 9 </w:t>
      </w:r>
      <w:r>
        <w:rPr>
          <w:rFonts w:hint="eastAsia" w:ascii="宋体" w:hAnsi="宋体" w:eastAsia="宋体" w:cs="宋体"/>
          <w:color w:val="auto"/>
          <w:sz w:val="32"/>
          <w:szCs w:val="32"/>
        </w:rPr>
        <w:t>天；此次公示学完全部技能课程并考核合格学员共计</w:t>
      </w:r>
      <w:r>
        <w:rPr>
          <w:rFonts w:hint="eastAsia" w:ascii="宋体" w:hAnsi="宋体" w:eastAsia="宋体" w:cs="宋体"/>
          <w:color w:val="auto"/>
          <w:sz w:val="32"/>
          <w:szCs w:val="32"/>
          <w:u w:val="single"/>
          <w:lang w:val="en-US" w:eastAsia="zh-CN"/>
        </w:rPr>
        <w:t xml:space="preserve"> 54 </w:t>
      </w:r>
      <w:r>
        <w:rPr>
          <w:rFonts w:hint="eastAsia" w:ascii="宋体" w:hAnsi="宋体" w:eastAsia="宋体" w:cs="宋体"/>
          <w:color w:val="auto"/>
          <w:sz w:val="32"/>
          <w:szCs w:val="32"/>
        </w:rPr>
        <w:t>人。</w:t>
      </w:r>
    </w:p>
    <w:p w14:paraId="08FAE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auto"/>
          <w:sz w:val="32"/>
          <w:szCs w:val="32"/>
          <w:lang w:eastAsia="zh-CN"/>
        </w:rPr>
        <w:t>以上定点培训机构</w:t>
      </w:r>
      <w:r>
        <w:rPr>
          <w:rFonts w:hint="eastAsia" w:ascii="宋体" w:hAnsi="宋体" w:eastAsia="宋体" w:cs="宋体"/>
          <w:color w:val="auto"/>
          <w:sz w:val="32"/>
          <w:szCs w:val="32"/>
        </w:rPr>
        <w:t>合计</w:t>
      </w:r>
      <w:r>
        <w:rPr>
          <w:rFonts w:hint="eastAsia" w:ascii="宋体" w:hAnsi="宋体" w:eastAsia="宋体" w:cs="宋体"/>
          <w:color w:val="auto"/>
          <w:sz w:val="32"/>
          <w:szCs w:val="32"/>
          <w:lang w:eastAsia="zh-CN"/>
        </w:rPr>
        <w:t>代为申请</w:t>
      </w:r>
      <w:r>
        <w:rPr>
          <w:rFonts w:hint="eastAsia" w:ascii="宋体" w:hAnsi="宋体" w:eastAsia="宋体" w:cs="宋体"/>
          <w:color w:val="auto"/>
          <w:sz w:val="32"/>
          <w:szCs w:val="32"/>
        </w:rPr>
        <w:t>补贴</w:t>
      </w:r>
    </w:p>
    <w:p w14:paraId="5637598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auto"/>
          <w:kern w:val="0"/>
          <w:sz w:val="24"/>
          <w:szCs w:val="24"/>
        </w:rPr>
      </w:pPr>
      <w:r>
        <w:rPr>
          <w:rFonts w:hint="eastAsia" w:ascii="仿宋" w:hAnsi="仿宋" w:eastAsia="仿宋"/>
          <w:color w:val="auto"/>
          <w:sz w:val="32"/>
          <w:szCs w:val="32"/>
          <w:u w:val="single"/>
          <w:lang w:val="en-US" w:eastAsia="zh-CN"/>
        </w:rPr>
        <w:t xml:space="preserve">  65380</w:t>
      </w:r>
      <w:bookmarkStart w:id="0" w:name="_GoBack"/>
      <w:bookmarkEnd w:id="0"/>
      <w:r>
        <w:rPr>
          <w:rFonts w:hint="eastAsia" w:ascii="仿宋" w:hAnsi="仿宋" w:eastAsia="仿宋"/>
          <w:color w:val="auto"/>
          <w:sz w:val="32"/>
          <w:szCs w:val="32"/>
          <w:u w:val="single"/>
          <w:lang w:val="en-US" w:eastAsia="zh-CN"/>
        </w:rPr>
        <w:t xml:space="preserve">  </w:t>
      </w:r>
      <w:r>
        <w:rPr>
          <w:rFonts w:hint="eastAsia" w:ascii="宋体" w:hAnsi="宋体" w:eastAsia="宋体" w:cs="宋体"/>
          <w:color w:val="auto"/>
          <w:sz w:val="32"/>
          <w:szCs w:val="32"/>
        </w:rPr>
        <w:t>元。现将结业学员名单予以公示,公示期为7天,请广大群众予以监督。公示期间如有异议,请向</w:t>
      </w:r>
      <w:r>
        <w:rPr>
          <w:rFonts w:hint="eastAsia" w:ascii="宋体" w:hAnsi="宋体" w:eastAsia="宋体" w:cs="宋体"/>
          <w:color w:val="auto"/>
          <w:sz w:val="32"/>
          <w:szCs w:val="32"/>
          <w:lang w:val="en-US" w:eastAsia="zh-CN"/>
        </w:rPr>
        <w:t>宁陵县职业中等专业学校</w:t>
      </w:r>
      <w:r>
        <w:rPr>
          <w:rFonts w:hint="eastAsia" w:ascii="宋体" w:hAnsi="宋体" w:eastAsia="宋体" w:cs="宋体"/>
          <w:color w:val="auto"/>
          <w:sz w:val="32"/>
          <w:szCs w:val="32"/>
        </w:rPr>
        <w:t>办公室反映。</w:t>
      </w:r>
    </w:p>
    <w:p w14:paraId="40538B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宋体" w:cs="宋体"/>
          <w:color w:val="auto"/>
          <w:sz w:val="32"/>
          <w:szCs w:val="32"/>
          <w:lang w:val="en-US"/>
        </w:rPr>
      </w:pPr>
      <w:r>
        <w:rPr>
          <w:rFonts w:hint="eastAsia" w:ascii="宋体" w:hAnsi="宋体" w:eastAsia="宋体" w:cs="宋体"/>
          <w:color w:val="auto"/>
          <w:sz w:val="32"/>
          <w:szCs w:val="32"/>
        </w:rPr>
        <w:t>监督电话</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 xml:space="preserve">16692633313   </w:t>
      </w:r>
      <w:r>
        <w:rPr>
          <w:rFonts w:hint="eastAsia" w:ascii="宋体" w:hAnsi="宋体" w:eastAsia="宋体" w:cs="宋体"/>
          <w:color w:val="auto"/>
          <w:sz w:val="32"/>
          <w:szCs w:val="32"/>
          <w:lang w:val="en-US" w:eastAsia="zh-CN"/>
        </w:rPr>
        <w:t xml:space="preserve"> </w:t>
      </w:r>
    </w:p>
    <w:p w14:paraId="73AB594B">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auto"/>
          <w:sz w:val="32"/>
          <w:szCs w:val="32"/>
        </w:rPr>
      </w:pPr>
    </w:p>
    <w:p w14:paraId="70D2A289">
      <w:pPr>
        <w:keepNext w:val="0"/>
        <w:keepLines w:val="0"/>
        <w:pageBreakBefore w:val="0"/>
        <w:widowControl w:val="0"/>
        <w:kinsoku/>
        <w:wordWrap/>
        <w:overflowPunct/>
        <w:topLinePunct w:val="0"/>
        <w:autoSpaceDE/>
        <w:autoSpaceDN/>
        <w:bidi w:val="0"/>
        <w:adjustRightInd/>
        <w:snapToGrid/>
        <w:spacing w:line="560" w:lineRule="exact"/>
        <w:ind w:left="6386" w:leftChars="2584" w:hanging="960" w:hangingChars="3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宁陵县职业中等专业学校</w:t>
      </w:r>
    </w:p>
    <w:p w14:paraId="3182033F">
      <w:pPr>
        <w:keepNext w:val="0"/>
        <w:keepLines w:val="0"/>
        <w:pageBreakBefore w:val="0"/>
        <w:widowControl w:val="0"/>
        <w:kinsoku/>
        <w:wordWrap/>
        <w:overflowPunct/>
        <w:topLinePunct w:val="0"/>
        <w:autoSpaceDE/>
        <w:autoSpaceDN/>
        <w:bidi w:val="0"/>
        <w:adjustRightInd/>
        <w:snapToGrid/>
        <w:spacing w:line="560" w:lineRule="exact"/>
        <w:ind w:left="6384" w:leftChars="3040" w:firstLine="0" w:firstLineChars="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lang w:eastAsia="zh-CN"/>
        </w:rPr>
        <w:t>年</w:t>
      </w:r>
      <w:r>
        <w:rPr>
          <w:rFonts w:hint="eastAsia" w:ascii="宋体" w:hAnsi="宋体" w:eastAsia="宋体" w:cs="宋体"/>
          <w:color w:val="auto"/>
          <w:sz w:val="32"/>
          <w:szCs w:val="32"/>
          <w:lang w:val="en-US" w:eastAsia="zh-CN"/>
        </w:rPr>
        <w:t xml:space="preserve"> 12 </w:t>
      </w:r>
      <w:r>
        <w:rPr>
          <w:rFonts w:hint="eastAsia" w:ascii="宋体" w:hAnsi="宋体" w:eastAsia="宋体" w:cs="宋体"/>
          <w:color w:val="auto"/>
          <w:sz w:val="32"/>
          <w:szCs w:val="32"/>
          <w:lang w:eastAsia="zh-CN"/>
        </w:rPr>
        <w:t>月</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OTczZjU1YmFkZTZhMDVlYzA5NDdiYmU3MWJhYjA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8D0F17"/>
    <w:rsid w:val="01D852EB"/>
    <w:rsid w:val="02422F7D"/>
    <w:rsid w:val="028247F4"/>
    <w:rsid w:val="03E769BD"/>
    <w:rsid w:val="040A29FA"/>
    <w:rsid w:val="04150B7E"/>
    <w:rsid w:val="0434544E"/>
    <w:rsid w:val="044B17F3"/>
    <w:rsid w:val="056B510F"/>
    <w:rsid w:val="059004D4"/>
    <w:rsid w:val="059E15E6"/>
    <w:rsid w:val="05B314FE"/>
    <w:rsid w:val="081E6D6D"/>
    <w:rsid w:val="087D1715"/>
    <w:rsid w:val="087D3903"/>
    <w:rsid w:val="0A747570"/>
    <w:rsid w:val="0B357EEF"/>
    <w:rsid w:val="0B3E02FC"/>
    <w:rsid w:val="0B944CBE"/>
    <w:rsid w:val="0BCA6436"/>
    <w:rsid w:val="0C5F48CE"/>
    <w:rsid w:val="0D116EA1"/>
    <w:rsid w:val="0D417257"/>
    <w:rsid w:val="0D521138"/>
    <w:rsid w:val="0DF57165"/>
    <w:rsid w:val="0E080B37"/>
    <w:rsid w:val="0F19045E"/>
    <w:rsid w:val="1023672E"/>
    <w:rsid w:val="10944746"/>
    <w:rsid w:val="10E72DFF"/>
    <w:rsid w:val="11194E97"/>
    <w:rsid w:val="11C66AF2"/>
    <w:rsid w:val="11F42536"/>
    <w:rsid w:val="11FD23BE"/>
    <w:rsid w:val="128E707B"/>
    <w:rsid w:val="141425B5"/>
    <w:rsid w:val="144B33C7"/>
    <w:rsid w:val="15137FD6"/>
    <w:rsid w:val="159C1FC0"/>
    <w:rsid w:val="162E461F"/>
    <w:rsid w:val="172D0831"/>
    <w:rsid w:val="183959F4"/>
    <w:rsid w:val="18A8690B"/>
    <w:rsid w:val="199163FE"/>
    <w:rsid w:val="1AE10771"/>
    <w:rsid w:val="1B8E0EE2"/>
    <w:rsid w:val="1BE5251E"/>
    <w:rsid w:val="1C5C37C3"/>
    <w:rsid w:val="1CD71772"/>
    <w:rsid w:val="1CFB019E"/>
    <w:rsid w:val="1D1E53EE"/>
    <w:rsid w:val="1DC72B99"/>
    <w:rsid w:val="1E3831D0"/>
    <w:rsid w:val="1EAB1F46"/>
    <w:rsid w:val="20255D80"/>
    <w:rsid w:val="217C12A8"/>
    <w:rsid w:val="223D7177"/>
    <w:rsid w:val="2248705A"/>
    <w:rsid w:val="22DB44B0"/>
    <w:rsid w:val="23101FA0"/>
    <w:rsid w:val="23BA3996"/>
    <w:rsid w:val="24657AFC"/>
    <w:rsid w:val="26FF5BCF"/>
    <w:rsid w:val="2758629D"/>
    <w:rsid w:val="276E6F72"/>
    <w:rsid w:val="27D15492"/>
    <w:rsid w:val="28545665"/>
    <w:rsid w:val="28C34B1F"/>
    <w:rsid w:val="2A1831C5"/>
    <w:rsid w:val="2AF830BC"/>
    <w:rsid w:val="2B3C4E80"/>
    <w:rsid w:val="2B3D70E3"/>
    <w:rsid w:val="2C875CDB"/>
    <w:rsid w:val="2CB02E77"/>
    <w:rsid w:val="2DFB57DE"/>
    <w:rsid w:val="2EFF2BA5"/>
    <w:rsid w:val="2F0A1348"/>
    <w:rsid w:val="2F1D1B77"/>
    <w:rsid w:val="30C40663"/>
    <w:rsid w:val="3103107C"/>
    <w:rsid w:val="334C5926"/>
    <w:rsid w:val="34222D0C"/>
    <w:rsid w:val="35266601"/>
    <w:rsid w:val="35EE5DF9"/>
    <w:rsid w:val="360B639D"/>
    <w:rsid w:val="36350179"/>
    <w:rsid w:val="36987B67"/>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0D7FDE"/>
    <w:rsid w:val="4C1A112B"/>
    <w:rsid w:val="4C8A18A8"/>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0A227A"/>
    <w:rsid w:val="5A6919D4"/>
    <w:rsid w:val="5AA168F3"/>
    <w:rsid w:val="5DAA32BB"/>
    <w:rsid w:val="5E084D2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99F478D"/>
    <w:rsid w:val="6B2F2297"/>
    <w:rsid w:val="6B826114"/>
    <w:rsid w:val="6BB8116F"/>
    <w:rsid w:val="6BCA25A5"/>
    <w:rsid w:val="6D196605"/>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8F01AC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333</Words>
  <Characters>384</Characters>
  <Lines>7</Lines>
  <Paragraphs>2</Paragraphs>
  <TotalTime>0</TotalTime>
  <ScaleCrop>false</ScaleCrop>
  <LinksUpToDate>false</LinksUpToDate>
  <CharactersWithSpaces>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扭曲的黄瓜酱</cp:lastModifiedBy>
  <cp:lastPrinted>2021-06-01T00:49:00Z</cp:lastPrinted>
  <dcterms:modified xsi:type="dcterms:W3CDTF">2024-12-04T01:10:08Z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8D1C26D67FB24F4F92A3D012E7967804</vt:lpwstr>
  </property>
</Properties>
</file>